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jc w:val="right"/>
              <w:ind w:right="1502"/>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0001585608</w:t>
              </w:r>
            </w:hyperlink>
          </w:p>
        </w:tc>
        <w:tc>
          <w:tcPr>
            <w:tcW w:w="2420" w:type="dxa"/>
            <w:vAlign w:val="bottom"/>
          </w:tcPr>
          <w:p>
            <w:pPr>
              <w:spacing w:after="0"/>
              <w:rPr>
                <w:sz w:val="20"/>
                <w:szCs w:val="20"/>
                <w:color w:val="auto"/>
              </w:rPr>
            </w:pPr>
          </w:p>
        </w:tc>
        <w:tc>
          <w:tcPr>
            <w:tcW w:w="3760" w:type="dxa"/>
            <w:vAlign w:val="bottom"/>
            <w:gridSpan w:val="2"/>
          </w:tcPr>
          <w:p>
            <w:pPr>
              <w:jc w:val="right"/>
              <w:ind w:right="1482"/>
              <w:spacing w:after="0"/>
              <w:rPr>
                <w:sz w:val="20"/>
                <w:szCs w:val="20"/>
                <w:color w:val="auto"/>
              </w:rPr>
            </w:pPr>
            <w:r>
              <w:rPr>
                <w:rFonts w:ascii="Times New Roman" w:cs="Times New Roman" w:eastAsia="Times New Roman" w:hAnsi="Times New Roman"/>
                <w:sz w:val="18"/>
                <w:szCs w:val="18"/>
                <w:color w:val="0000FF"/>
              </w:rPr>
              <w:t>Jaguar Animal Health,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Jaguar Health,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00" w:type="dxa"/>
            <w:vAlign w:val="bottom"/>
          </w:tcPr>
          <w:p>
            <w:pPr>
              <w:spacing w:after="0"/>
              <w:rPr>
                <w:sz w:val="20"/>
                <w:szCs w:val="20"/>
                <w:color w:val="auto"/>
              </w:rPr>
            </w:pPr>
            <w:r>
              <w:rPr>
                <w:rFonts w:ascii="Arial" w:cs="Arial" w:eastAsia="Arial" w:hAnsi="Arial"/>
                <w:sz w:val="18"/>
                <w:szCs w:val="18"/>
                <w:color w:val="auto"/>
              </w:rPr>
              <w:t>Name of Issuer</w:t>
            </w:r>
          </w:p>
        </w:tc>
        <w:tc>
          <w:tcPr>
            <w:tcW w:w="2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rPr>
              <w:t>Jaguar Health, Inc.</w:t>
            </w:r>
          </w:p>
        </w:tc>
        <w:tc>
          <w:tcPr>
            <w:tcW w:w="2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00" w:type="dxa"/>
            <w:vAlign w:val="bottom"/>
          </w:tcPr>
          <w:p>
            <w:pPr>
              <w:spacing w:after="0"/>
              <w:rPr>
                <w:sz w:val="20"/>
                <w:szCs w:val="20"/>
                <w:color w:val="auto"/>
              </w:rPr>
            </w:pPr>
            <w:r>
              <w:rPr>
                <w:rFonts w:ascii="Arial" w:cs="Arial" w:eastAsia="Arial" w:hAnsi="Arial"/>
                <w:sz w:val="18"/>
                <w:szCs w:val="18"/>
                <w:color w:val="auto"/>
              </w:rPr>
              <w:t>Street Address 1</w:t>
            </w:r>
          </w:p>
        </w:tc>
        <w:tc>
          <w:tcPr>
            <w:tcW w:w="27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rPr>
              <w:t>200 Pine St., Ste 400</w:t>
            </w:r>
          </w:p>
        </w:tc>
        <w:tc>
          <w:tcPr>
            <w:tcW w:w="2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00" w:type="dxa"/>
            <w:vAlign w:val="bottom"/>
          </w:tcPr>
          <w:p>
            <w:pPr>
              <w:spacing w:after="0"/>
              <w:rPr>
                <w:sz w:val="20"/>
                <w:szCs w:val="20"/>
                <w:color w:val="auto"/>
              </w:rPr>
            </w:pPr>
            <w:r>
              <w:rPr>
                <w:rFonts w:ascii="Arial" w:cs="Arial" w:eastAsia="Arial" w:hAnsi="Arial"/>
                <w:sz w:val="18"/>
                <w:szCs w:val="18"/>
                <w:color w:val="auto"/>
              </w:rPr>
              <w:t>City</w:t>
            </w:r>
          </w:p>
        </w:tc>
        <w:tc>
          <w:tcPr>
            <w:tcW w:w="2700" w:type="dxa"/>
            <w:vAlign w:val="bottom"/>
          </w:tcPr>
          <w:p>
            <w:pPr>
              <w:ind w:left="5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rPr>
              <w:t>San Francisco</w:t>
            </w:r>
          </w:p>
        </w:tc>
        <w:tc>
          <w:tcPr>
            <w:tcW w:w="270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94104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415-371-8300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Conte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Lisa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94104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Lizak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Carol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94104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King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Steven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94104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Wolin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9"/>
              </w:rPr>
              <w:t>Jonathan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Bochnowski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James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Micek III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Jayasuriya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Anula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Siegel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9"/>
              </w:rPr>
              <w:t>Jonathan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Chaturvedi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Pravin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200 Pine St., Ste 400</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94104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gridSpan w:val="4"/>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gridSpan w:val="4"/>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7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80" w:type="dxa"/>
            <w:vAlign w:val="bottom"/>
            <w:gridSpan w:val="4"/>
            <w:vMerge w:val="restart"/>
          </w:tcPr>
          <w:p>
            <w:pPr>
              <w:jc w:val="center"/>
              <w:ind w:right="1400"/>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6"/>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-8890000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-8890000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-7252970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-7252970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-5615305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-5615305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-3978275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-3978275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-2340610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-2340610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-703580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-703580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-24130</wp:posOffset>
            </wp:positionV>
            <wp:extent cx="1270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-24130</wp:posOffset>
            </wp:positionV>
            <wp:extent cx="1270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-9383395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-9383395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-9383395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-7745730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-7745730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-7745730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-6108700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-6108700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-6108700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-4471670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-4471670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-4471670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-2834005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-2834005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-2834005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-1196975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-1196975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-1196975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-253365</wp:posOffset>
            </wp:positionV>
            <wp:extent cx="128270"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-227965</wp:posOffset>
            </wp:positionV>
            <wp:extent cx="128905"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bookmarkStart w:id="2" w:name="page3"/>
    <w:bookmarkEnd w:id="2"/>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vMerge w:val="restart"/>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215"/>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18"/>
                <w:szCs w:val="18"/>
                <w:color w:val="auto"/>
              </w:rPr>
            </w:pPr>
          </w:p>
        </w:tc>
        <w:tc>
          <w:tcPr>
            <w:tcW w:w="2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3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line="196" w:lineRule="exact"/>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-2393315</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-2016125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-1801495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-1587500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-1210310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22" w:lineRule="exact"/>
        <w:rPr>
          <w:sz w:val="20"/>
          <w:szCs w:val="20"/>
          <w:color w:val="auto"/>
        </w:rPr>
      </w:pPr>
    </w:p>
    <w:p>
      <w:pPr>
        <w:sectPr>
          <w:pgSz w:w="11900" w:h="16943" w:orient="portrait"/>
          <w:cols w:equalWidth="0" w:num="2">
            <w:col w:w="3560" w:space="520"/>
            <w:col w:w="7160"/>
          </w:cols>
          <w:pgMar w:left="320" w:top="127" w:right="3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43"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2026-06-09</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3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-1078230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-1078230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-915035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-915035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-752475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-752475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-529590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-529590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00"/>
          </w:cols>
          <w:pgMar w:left="320" w:top="163" w:right="379" w:bottom="182" w:gutter="0" w:footer="0" w:header="0"/>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080"/>
          </w:cols>
          <w:pgMar w:left="320" w:top="163" w:right="379" w:bottom="182"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40,800,000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40,800,000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9945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99453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00"/>
          </w:cols>
          <w:pgMar w:left="320" w:top="163" w:right="379" w:bottom="182" w:gutter="0" w:footer="0" w:header="0"/>
          <w:type w:val="continuous"/>
        </w:sectPr>
      </w:pPr>
    </w:p>
    <w:bookmarkStart w:id="4" w:name="page5"/>
    <w:bookmarkEnd w:id="4"/>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394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2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2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32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32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60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5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Jaguar Health, Inc.</w:t>
            </w:r>
          </w:p>
        </w:tc>
        <w:tc>
          <w:tcPr>
            <w:tcW w:w="20" w:type="dxa"/>
            <w:vAlign w:val="bottom"/>
          </w:tcPr>
          <w:p>
            <w:pPr>
              <w:spacing w:after="0"/>
              <w:rPr>
                <w:sz w:val="20"/>
                <w:szCs w:val="20"/>
                <w:color w:val="auto"/>
              </w:rPr>
            </w:pPr>
          </w:p>
        </w:tc>
        <w:tc>
          <w:tcPr>
            <w:tcW w:w="22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Lisa A. Conte</w:t>
            </w:r>
          </w:p>
        </w:tc>
        <w:tc>
          <w:tcPr>
            <w:tcW w:w="20" w:type="dxa"/>
            <w:vAlign w:val="bottom"/>
          </w:tcPr>
          <w:p>
            <w:pPr>
              <w:spacing w:after="0"/>
              <w:rPr>
                <w:sz w:val="20"/>
                <w:szCs w:val="20"/>
                <w:color w:val="auto"/>
              </w:rPr>
            </w:pPr>
          </w:p>
        </w:tc>
        <w:tc>
          <w:tcPr>
            <w:tcW w:w="23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Lisa A. Conte</w:t>
            </w:r>
          </w:p>
        </w:tc>
        <w:tc>
          <w:tcPr>
            <w:tcW w:w="40" w:type="dxa"/>
            <w:vAlign w:val="bottom"/>
          </w:tcPr>
          <w:p>
            <w:pPr>
              <w:spacing w:after="0"/>
              <w:rPr>
                <w:sz w:val="20"/>
                <w:szCs w:val="20"/>
                <w:color w:val="auto"/>
              </w:rPr>
            </w:pPr>
          </w:p>
        </w:tc>
        <w:tc>
          <w:tcPr>
            <w:tcW w:w="23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President &amp; CEO</w:t>
            </w:r>
          </w:p>
        </w:tc>
        <w:tc>
          <w:tcPr>
            <w:tcW w:w="40" w:type="dxa"/>
            <w:vAlign w:val="bottom"/>
          </w:tcPr>
          <w:p>
            <w:pPr>
              <w:spacing w:after="0"/>
              <w:rPr>
                <w:sz w:val="20"/>
                <w:szCs w:val="20"/>
                <w:color w:val="auto"/>
              </w:rPr>
            </w:pPr>
          </w:p>
        </w:tc>
        <w:tc>
          <w:tcPr>
            <w:tcW w:w="1600" w:type="dxa"/>
            <w:vAlign w:val="bottom"/>
            <w:tcBorders>
              <w:top w:val="single" w:sz="8" w:color="2C2C2C"/>
              <w:bottom w:val="single" w:sz="8" w:color="808080"/>
            </w:tcBorders>
          </w:tcPr>
          <w:p>
            <w:pPr>
              <w:jc w:val="right"/>
              <w:ind w:right="672"/>
              <w:spacing w:after="0"/>
              <w:rPr>
                <w:sz w:val="20"/>
                <w:szCs w:val="20"/>
                <w:color w:val="auto"/>
              </w:rPr>
            </w:pPr>
            <w:r>
              <w:rPr>
                <w:rFonts w:ascii="Times New Roman" w:cs="Times New Roman" w:eastAsia="Times New Roman" w:hAnsi="Times New Roman"/>
                <w:sz w:val="18"/>
                <w:szCs w:val="18"/>
                <w:color w:val="0000FF"/>
                <w:w w:val="97"/>
              </w:rPr>
              <w:t>2026-06-30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9" Type="http://schemas.openxmlformats.org/officeDocument/2006/relationships/hyperlink" Target="http://www.sec.gov/cgi-bin/browse-edgar?action=getcompany&amp;CIK=00015856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2026-07-01T05:10:48Z</dcterms:created>
  <dcterms:modified xsi:type="dcterms:W3CDTF">2026-07-01T05:10:48Z</dcterms:modified>
</cp:coreProperties>
</file>